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5C" w:rsidRPr="0073425C" w:rsidRDefault="0073425C" w:rsidP="0073425C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425C">
        <w:rPr>
          <w:rFonts w:ascii="Times New Roman" w:hAnsi="Times New Roman" w:cs="Times New Roman"/>
          <w:b/>
          <w:i/>
          <w:sz w:val="28"/>
          <w:szCs w:val="28"/>
        </w:rPr>
        <w:t>СОТРУДНИЧЕСТВО ДОУ И СЕМЬИ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«От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right"/>
        <w:textAlignment w:val="baseline"/>
        <w:rPr>
          <w:sz w:val="28"/>
          <w:szCs w:val="28"/>
        </w:rPr>
      </w:pPr>
      <w:bookmarkStart w:id="0" w:name="_GoBack"/>
      <w:bookmarkEnd w:id="0"/>
      <w:proofErr w:type="spellStart"/>
      <w:r w:rsidRPr="0073425C">
        <w:rPr>
          <w:sz w:val="28"/>
          <w:szCs w:val="28"/>
        </w:rPr>
        <w:t>В.А.Сухомлинский</w:t>
      </w:r>
      <w:proofErr w:type="spellEnd"/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Семья и детский сад – это тот микроклимат, в котором живет ребенок дошкольного возраста. Это та среда, в которой он черпает необходимую информацию и адаптируется к жизни в обществе. В любые времена педагоги работали с семьей своего воспитанника, ища поддержку и понимание проблем ребенка для всестороннего развития гармонически развитой и здоровой личности. Однако,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 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 и семья.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 xml:space="preserve">На протяжении многих лет система отечественного образования стояла на позициях приоритетности общественного воспитания </w:t>
      </w:r>
      <w:proofErr w:type="gramStart"/>
      <w:r w:rsidRPr="0073425C">
        <w:rPr>
          <w:sz w:val="28"/>
          <w:szCs w:val="28"/>
        </w:rPr>
        <w:t>над</w:t>
      </w:r>
      <w:proofErr w:type="gramEnd"/>
      <w:r w:rsidRPr="0073425C">
        <w:rPr>
          <w:sz w:val="28"/>
          <w:szCs w:val="28"/>
        </w:rPr>
        <w:t xml:space="preserve"> семейным. Именно поэтому вопросами  образования и развития детей, посещающих детские сады, занимались дошкольные образовательные учреждения. И основной задачей воспитателей в работе с родителями было лишь их педагогическое просвещение. После принятия новой Концепции дошкольного воспитания возникла необходимость создания условий для взаимодействия с ними на основе сотрудничества.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В Законе РФ “Об образовании” ст. 18 п. 1 определяется, что родители являются первыми педагогами. Они обязаны заложить основы физического, нравственного и интеллектуального развития личности ребенка в детском возрасте. Таким образом, признание государством приоритета семейного воспитания, требует иных взаимоотношений и образовательного учреждения, а именно сотрудничества, взаимодействия и доверительности. Детский сад и семья должны стремиться к созданию единого пространства развития ребенка.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lastRenderedPageBreak/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73425C">
        <w:rPr>
          <w:sz w:val="28"/>
          <w:szCs w:val="28"/>
        </w:rPr>
        <w:t>Воспитание и развитие ребенка невозможны без участия родителей.</w:t>
      </w:r>
      <w:proofErr w:type="gramEnd"/>
      <w:r w:rsidRPr="0073425C">
        <w:rPr>
          <w:sz w:val="28"/>
          <w:szCs w:val="28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73425C">
        <w:rPr>
          <w:sz w:val="28"/>
          <w:szCs w:val="28"/>
        </w:rPr>
        <w:t>Семья и детский сад — два воспитательных феномена, каждый из которых по – 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</w:t>
      </w:r>
      <w:proofErr w:type="gramEnd"/>
      <w:r w:rsidRPr="0073425C">
        <w:rPr>
          <w:sz w:val="28"/>
          <w:szCs w:val="28"/>
        </w:rPr>
        <w:t xml:space="preserve"> Только в гармоничном взаимодействии детского сада и семьи можно компенсировать и смягчить друг друга. 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 xml:space="preserve">Важно отметить, что сотрудничество родителей и педагогического коллектива ДОУ следует рассматривать не с точки зрения его влияния на выработку у ребенка тех или иных навыков поведения, а как процесс взаимного влияния на личность ребенка в целом, предопределяющий ход его последующей социализации. А так как любая социальная среда, в том числе и образовательная, влияет на жизнедеятельность человека и является продуктом его деятельности, следовательно, она поддается целенаправленному формированию. Поэтому взаимодействие педагогов и родителей воспитанников можно рассматривать как один из необходимых  компонентов образовательной среды дошкольного учреждения, который оказывает прямое и косвенное влияние на разностороннее развитие ребенка, на состояние его физического и психического здоровья и успешность его дальнейшего образования и воспитания. Сотрудничество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между воспитателем и родителями. Таким образом, взаимодействие детского сада с семьей воспитанника можно осуществлять по-разному. Важно только избегать формализма и помнить: “Ребенок – зеркало семьи; как в капле воды </w:t>
      </w:r>
      <w:r w:rsidRPr="0073425C">
        <w:rPr>
          <w:sz w:val="28"/>
          <w:szCs w:val="28"/>
        </w:rPr>
        <w:lastRenderedPageBreak/>
        <w:t>отражается – солнце, так в детях отражается нравственная чистота матери и отца” (В.А. Сухомлинский)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Условия жизни, нравственная и эмоциональная атмосфера, в которой живет ребенок, целиком и полностью зависит от взрослых, и они, бесспорно, несут ответственность за счастье и здоровье детей.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Вся вышеуказанная работа побуждает к творческому сотрудничеству родителей и детей, родителей и воспитателей; устраняет отчужденность, вселяет уверенность, решает многие проблемы.</w:t>
      </w:r>
    </w:p>
    <w:p w:rsidR="0073425C" w:rsidRPr="0073425C" w:rsidRDefault="0073425C" w:rsidP="0073425C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73425C">
        <w:rPr>
          <w:sz w:val="28"/>
          <w:szCs w:val="28"/>
        </w:rPr>
        <w:t> </w:t>
      </w:r>
    </w:p>
    <w:p w:rsidR="001C6FBC" w:rsidRDefault="001C6FBC" w:rsidP="0073425C">
      <w:pPr>
        <w:jc w:val="both"/>
      </w:pPr>
    </w:p>
    <w:sectPr w:rsidR="001C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5C"/>
    <w:rsid w:val="001C6FBC"/>
    <w:rsid w:val="0073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2015-08-18T06:45:00Z</dcterms:created>
  <dcterms:modified xsi:type="dcterms:W3CDTF">2015-08-18T06:47:00Z</dcterms:modified>
</cp:coreProperties>
</file>